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Тестовые задания по теме «Изменчивость организмов»</w:t>
      </w:r>
    </w:p>
    <w:p w:rsid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0" w:name="_GoBack"/>
      <w:bookmarkEnd w:id="0"/>
      <w:r w:rsidRPr="00B2142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Выберите один правильный ответ.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1.Форма изменчивости, которая передается по наследству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мутационная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определенная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групповая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proofErr w:type="spellStart"/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модификационная</w:t>
      </w:r>
      <w:proofErr w:type="spellEnd"/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2.Потребление наркотических веществ может привести </w:t>
      </w:r>
      <w:proofErr w:type="gramStart"/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</w:t>
      </w:r>
      <w:proofErr w:type="gramEnd"/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воспалению легких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уродствам потомства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гемофилии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туберкулезу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3.В условиях тропической Африки у капусты не образуются кочаны. Какая форма изменчивости проявляется в данном случае?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мутационная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комбинативная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proofErr w:type="spellStart"/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модификационная</w:t>
      </w:r>
      <w:proofErr w:type="spellEnd"/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коррелятивная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4.Определенная ненаследственная изменчивость, по </w:t>
      </w:r>
      <w:proofErr w:type="spellStart"/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Ч.Дарвину</w:t>
      </w:r>
      <w:proofErr w:type="spellEnd"/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соответствует изменчивости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комбинативной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мутационной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proofErr w:type="spellStart"/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модификационной</w:t>
      </w:r>
      <w:proofErr w:type="spellEnd"/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генотипической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5.Воздействие ультрафиолетового излучения на молекулу ДНК вызывает изменчивость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соотносительную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proofErr w:type="spellStart"/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модификационную</w:t>
      </w:r>
      <w:proofErr w:type="spellEnd"/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мутационную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комбинативную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6.Какова роль медико-генетических консультаций?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выявление предрасположенности родителей к инфекционным заболеваниям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определение возможности появления </w:t>
      </w:r>
      <w:proofErr w:type="spellStart"/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модификационных</w:t>
      </w:r>
      <w:proofErr w:type="spellEnd"/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изменений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определение вероятности проявления у детей наследственных недугов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выявление предрасположенности родителей к соматическим мутациям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7.Пределы изменений массы тела цыплят в разных условиях содержания и рациона питания определяются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продуктивностью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нормой реакции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proofErr w:type="spellStart"/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саморегуляцией</w:t>
      </w:r>
      <w:proofErr w:type="spellEnd"/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фенотипом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8.Фенотип формируется под влиянием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только условий внешней среды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только генотипа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генотипа и условий среды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формирование фенотипа ничего не влияет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9.Появление новых аллелей – это пример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наследственности организма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изменчивости организма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адаптации органов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адаптации систем органов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Установите соответствие между содержанием первого и второго столбцов. Получившуюся последовательность цифр запишите в ответ без пробелов и других символов.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10.Установите соответствие между причиной мутац</w:t>
      </w:r>
      <w:proofErr w:type="gramStart"/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и ее</w:t>
      </w:r>
      <w:proofErr w:type="gramEnd"/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видом.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ПРИЧИНЫ МУТАЦИИ             ВИДЫ МУТАЦИИ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замена одного триплета            1) генная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нуклеотидов другим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Б. увеличение числа хромосом     2) </w:t>
      </w:r>
      <w:proofErr w:type="gramStart"/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геномная</w:t>
      </w:r>
      <w:proofErr w:type="gramEnd"/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в ядре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перестройка последователь-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</w:t>
      </w:r>
      <w:proofErr w:type="spellStart"/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ности</w:t>
      </w:r>
      <w:proofErr w:type="spellEnd"/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соединения нуклеотидов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в процессе транскрипции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исчезновение </w:t>
      </w:r>
      <w:proofErr w:type="gramStart"/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отдельных</w:t>
      </w:r>
      <w:proofErr w:type="gramEnd"/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нуклеоти</w:t>
      </w:r>
      <w:proofErr w:type="spellEnd"/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</w:t>
      </w:r>
      <w:proofErr w:type="spellStart"/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</w:t>
      </w:r>
      <w:proofErr w:type="spellEnd"/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gramStart"/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стоп-кодоне</w:t>
      </w:r>
      <w:proofErr w:type="gramEnd"/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 увеличение числа </w:t>
      </w:r>
      <w:proofErr w:type="gramStart"/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гаплоидных</w:t>
      </w:r>
      <w:proofErr w:type="gramEnd"/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наборов в несколько раз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"/>
        <w:gridCol w:w="720"/>
        <w:gridCol w:w="720"/>
        <w:gridCol w:w="720"/>
        <w:gridCol w:w="720"/>
      </w:tblGrid>
      <w:tr w:rsidR="00B21423" w:rsidRPr="00B21423" w:rsidTr="00B21423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</w:p>
        </w:tc>
      </w:tr>
      <w:tr w:rsidR="00B21423" w:rsidRPr="00B21423" w:rsidTr="00B21423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 </w:t>
      </w:r>
    </w:p>
    <w:p w:rsidR="00B21423" w:rsidRDefault="00B21423"/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Выберите один правильный ответ.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1.Мутационная изменчивость, в отличие от </w:t>
      </w:r>
      <w:proofErr w:type="spellStart"/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модификационной</w:t>
      </w:r>
      <w:proofErr w:type="spellEnd"/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носит обратимый характер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передается по наследству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proofErr w:type="gramStart"/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характерна</w:t>
      </w:r>
      <w:proofErr w:type="gramEnd"/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для всех особей вида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является проявлением нормы реакции признака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2.Какая изменчивость обусловливает различие фенотипов однояйцевых близнецов?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генная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геномная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proofErr w:type="spellStart"/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модификационная</w:t>
      </w:r>
      <w:proofErr w:type="spellEnd"/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мутационная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3.Изменение структуры ДНК называют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мутацией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репликацией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трансляцией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транскрипцией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4.К наследственной изменчивости не относится изменчивость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индивидуальная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цитоплазматическая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proofErr w:type="spellStart"/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модификационная</w:t>
      </w:r>
      <w:proofErr w:type="spellEnd"/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комбинативная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5.Какая изменчивость имеет наибольшее значение для эволюции?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наследственная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ненаследственная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proofErr w:type="spellStart"/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модификационная</w:t>
      </w:r>
      <w:proofErr w:type="spellEnd"/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определенная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6.Размах изменчивости признаков организма определяется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окружающей средой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случайными причинами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генотипом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фенотипом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7.Цитогенетический метод основан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изучении количества и структуры хромосом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изучении родословных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изучении особенностей обмена веществ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изучении эволюционных изменений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8.Наркотические вещества относят к мутагенам, так как при их употреблении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возникает зависимость от наркотиков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нарушается работа нервной системы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ухудшается самочувствие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возникают изменения в хромосомах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9.Полиплоидия характерна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человека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животных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растений</w:t>
      </w:r>
    </w:p>
    <w:p w:rsidR="00B21423" w:rsidRPr="00B21423" w:rsidRDefault="00B21423" w:rsidP="00B21423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</w:t>
      </w:r>
      <w:r w:rsidRPr="00B2142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вирусов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Установите соответствие между содержанием первого и второго столбцов. Получившуюся последовательность цифр запишите в ответ без пробелов и других символов.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10.Установите соответствие между характеристикой изменчивости и ее видом.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ХАРАКТЕРИСТИКА                         ВИД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ИЗМЕНЧИВОСТИ                               </w:t>
      </w:r>
      <w:proofErr w:type="spellStart"/>
      <w:proofErr w:type="gramStart"/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ИЗМЕНЧИВОСТИ</w:t>
      </w:r>
      <w:proofErr w:type="spellEnd"/>
      <w:proofErr w:type="gramEnd"/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 </w:t>
      </w:r>
      <w:proofErr w:type="gramStart"/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обусловлена</w:t>
      </w:r>
      <w:proofErr w:type="gramEnd"/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появлением             1) мутационная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нового нуклеотида в гене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 </w:t>
      </w:r>
      <w:proofErr w:type="gramStart"/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обусловлена</w:t>
      </w:r>
      <w:proofErr w:type="gramEnd"/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изменением              2) комбинативная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генов и хромосом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у потомства появляются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новые сочетания генов </w:t>
      </w:r>
      <w:proofErr w:type="gramStart"/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</w:t>
      </w:r>
      <w:proofErr w:type="gramStart"/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результате</w:t>
      </w:r>
      <w:proofErr w:type="gramEnd"/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кроссинговера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основой служит </w:t>
      </w:r>
      <w:proofErr w:type="gramStart"/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независимое</w:t>
      </w:r>
      <w:proofErr w:type="gramEnd"/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расхождение </w:t>
      </w:r>
      <w:proofErr w:type="gramStart"/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гомологичных</w:t>
      </w:r>
      <w:proofErr w:type="gramEnd"/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хромосом в мейозе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 у особей изменяется количество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или структура ДНК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 обусловлена </w:t>
      </w:r>
      <w:proofErr w:type="spellStart"/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коньюгацией</w:t>
      </w:r>
      <w:proofErr w:type="spellEnd"/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</w:t>
      </w:r>
    </w:p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перекрестом хромосом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540"/>
        <w:gridCol w:w="720"/>
        <w:gridCol w:w="720"/>
        <w:gridCol w:w="720"/>
        <w:gridCol w:w="720"/>
      </w:tblGrid>
      <w:tr w:rsidR="00B21423" w:rsidRPr="00B21423" w:rsidTr="00B21423"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</w:tr>
      <w:tr w:rsidR="00B21423" w:rsidRPr="00B21423" w:rsidTr="00B21423"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23" w:rsidRPr="00B21423" w:rsidRDefault="00B21423" w:rsidP="00B21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21423" w:rsidRPr="00B21423" w:rsidRDefault="00B21423" w:rsidP="00B21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142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 </w:t>
      </w:r>
    </w:p>
    <w:p w:rsidR="00660D95" w:rsidRPr="00B21423" w:rsidRDefault="00660D95" w:rsidP="00B21423"/>
    <w:sectPr w:rsidR="00660D95" w:rsidRPr="00B21423" w:rsidSect="00B2142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423"/>
    <w:rsid w:val="00660D95"/>
    <w:rsid w:val="00B21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705</Words>
  <Characters>4021</Characters>
  <Application>Microsoft Office Word</Application>
  <DocSecurity>0</DocSecurity>
  <Lines>33</Lines>
  <Paragraphs>9</Paragraphs>
  <ScaleCrop>false</ScaleCrop>
  <Company/>
  <LinksUpToDate>false</LinksUpToDate>
  <CharactersWithSpaces>4717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Коновалова Татьяна Георгиевна</dc:creator>
  <cp:keywords/>
  <dc:description/>
  <cp:lastModifiedBy>Коновалова Татьяна Георгиевна</cp:lastModifiedBy>
  <cp:revision>2</cp:revision>
  <dcterms:created xsi:type="dcterms:W3CDTF">2015-01-26T09:18:00Z</dcterms:created>
  <dcterms:modified xsi:type="dcterms:W3CDTF">2015-01-26T09:19:00Z</dcterms:modified>
</cp:coreProperties>
</file>